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Assessing the Environmental Consequences of Road Expansion in Mountainous Ecosystems</w:t>
      </w:r>
    </w:p>
    <w:p w:rsidR="00000000" w:rsidDel="00000000" w:rsidP="00000000" w:rsidRDefault="00000000" w:rsidRPr="00000000" w14:paraId="00000002">
      <w:pPr>
        <w:spacing w:after="0" w:line="240" w:lineRule="auto"/>
        <w:rPr>
          <w:rFonts w:ascii="Times New Roman" w:cs="Times New Roman" w:eastAsia="Times New Roman" w:hAnsi="Times New Roman"/>
          <w:color w:val="4472c4"/>
          <w:sz w:val="20"/>
          <w:szCs w:val="20"/>
          <w:vertAlign w:val="superscript"/>
        </w:rPr>
      </w:pPr>
      <w:bookmarkStart w:colFirst="0" w:colLast="0" w:name="_ipnc8puaqwte" w:id="0"/>
      <w:bookmarkEnd w:id="0"/>
      <w:r w:rsidDel="00000000" w:rsidR="00000000" w:rsidRPr="00000000">
        <w:rPr>
          <w:rFonts w:ascii="Times New Roman" w:cs="Times New Roman" w:eastAsia="Times New Roman" w:hAnsi="Times New Roman"/>
          <w:sz w:val="20"/>
          <w:szCs w:val="20"/>
          <w:rtl w:val="0"/>
        </w:rPr>
        <w:t xml:space="preserve">Mr. Harshit Shukla</w:t>
      </w:r>
      <w:r w:rsidDel="00000000" w:rsidR="00000000" w:rsidRPr="00000000">
        <w:rPr>
          <w:rFonts w:ascii="Times New Roman" w:cs="Times New Roman" w:eastAsia="Times New Roman" w:hAnsi="Times New Roman"/>
          <w:color w:val="4472c4"/>
          <w:sz w:val="20"/>
          <w:szCs w:val="20"/>
          <w:vertAlign w:val="superscript"/>
          <w:rtl w:val="0"/>
        </w:rPr>
        <w:t xml:space="preserve">1,a</w:t>
      </w:r>
      <w:r w:rsidDel="00000000" w:rsidR="00000000" w:rsidRPr="00000000">
        <w:rPr>
          <w:rFonts w:ascii="Times New Roman" w:cs="Times New Roman" w:eastAsia="Times New Roman" w:hAnsi="Times New Roman"/>
          <w:sz w:val="20"/>
          <w:szCs w:val="20"/>
          <w:rtl w:val="0"/>
        </w:rPr>
        <w:t xml:space="preserve">, Mr. Bhanu Pratap Gupta</w:t>
      </w:r>
      <w:r w:rsidDel="00000000" w:rsidR="00000000" w:rsidRPr="00000000">
        <w:rPr>
          <w:rFonts w:ascii="Times New Roman" w:cs="Times New Roman" w:eastAsia="Times New Roman" w:hAnsi="Times New Roman"/>
          <w:color w:val="4472c4"/>
          <w:sz w:val="20"/>
          <w:szCs w:val="20"/>
          <w:vertAlign w:val="superscript"/>
          <w:rtl w:val="0"/>
        </w:rPr>
        <w:t xml:space="preserve">2</w:t>
      </w:r>
    </w:p>
    <w:p w:rsidR="00000000" w:rsidDel="00000000" w:rsidP="00000000" w:rsidRDefault="00000000" w:rsidRPr="00000000" w14:paraId="0000000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4472c4"/>
          <w:sz w:val="20"/>
          <w:szCs w:val="20"/>
          <w:vertAlign w:val="superscript"/>
          <w:rtl w:val="0"/>
        </w:rPr>
        <w:t xml:space="preserve">1,2</w:t>
      </w:r>
      <w:r w:rsidDel="00000000" w:rsidR="00000000" w:rsidRPr="00000000">
        <w:rPr>
          <w:rFonts w:ascii="Times New Roman" w:cs="Times New Roman" w:eastAsia="Times New Roman" w:hAnsi="Times New Roman"/>
          <w:sz w:val="20"/>
          <w:szCs w:val="20"/>
          <w:rtl w:val="0"/>
        </w:rPr>
        <w:t xml:space="preserve">Assistant Professor, Department of Civil Engineering, SMS Lucknow 226501</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4472c4"/>
          <w:sz w:val="20"/>
          <w:szCs w:val="20"/>
          <w:vertAlign w:val="superscript"/>
          <w:rtl w:val="0"/>
        </w:rPr>
        <w:t xml:space="preserve">a</w:t>
      </w:r>
      <w:r w:rsidDel="00000000" w:rsidR="00000000" w:rsidRPr="00000000">
        <w:rPr>
          <w:rFonts w:ascii="Times New Roman" w:cs="Times New Roman" w:eastAsia="Times New Roman" w:hAnsi="Times New Roman"/>
          <w:sz w:val="20"/>
          <w:szCs w:val="20"/>
          <w:rtl w:val="0"/>
        </w:rPr>
        <w:t xml:space="preserve">shuklaharshit97@gmail.com</w:t>
      </w:r>
    </w:p>
    <w:p w:rsidR="00000000" w:rsidDel="00000000" w:rsidP="00000000" w:rsidRDefault="00000000" w:rsidRPr="00000000" w14:paraId="00000005">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Abstract</w:t>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Road infrastructure is a crucial component of socio-economic development, particularly in mountainous and remote regions where accessibility remains a challenge. However, the rapid and often unplanned expansion of road networks in hilly areas has emerged as a major environmental concern. Excessive road construction destabilizes slopes, accelerates deforestation, increases landslide occurrences, disrupts hydrological systems, and threatens biodiversity. The ecological fragility of mountainous landscapes makes them particularly vulnerable to anthropogenic disturbances. This paper examines the environmental consequences of excessive road construction in hilly regions, highlighting its effects on soil stability, water resources, biodiversity, climate resilience, and local communities. Through a synthesis of existing studies and environmental observations from mountainous regions worldwide, the paper demonstrates that while road development contributes to economic growth, unsustainable practices can significantly damage environmental balance. Recommendations are proposed for environmentally sustainable road planning and construction.</w:t>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Keywords:</w:t>
      </w:r>
      <w:r w:rsidDel="00000000" w:rsidR="00000000" w:rsidRPr="00000000">
        <w:rPr>
          <w:rFonts w:ascii="Times New Roman" w:cs="Times New Roman" w:eastAsia="Times New Roman" w:hAnsi="Times New Roman"/>
          <w:rtl w:val="0"/>
        </w:rPr>
        <w:t xml:space="preserve"> Road construction, hilly regions, environmental degradation, landslides, biodiversity loss, sustainable infrastructure.</w:t>
      </w:r>
    </w:p>
    <w:p w:rsidR="00000000" w:rsidDel="00000000" w:rsidP="00000000" w:rsidRDefault="00000000" w:rsidRPr="00000000" w14:paraId="00000009">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